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9" w:rsidRDefault="00601849" w:rsidP="00601849">
      <w:pPr>
        <w:jc w:val="center"/>
        <w:rPr>
          <w:sz w:val="48"/>
          <w:szCs w:val="48"/>
        </w:rPr>
      </w:pPr>
      <w:r>
        <w:rPr>
          <w:sz w:val="48"/>
          <w:szCs w:val="48"/>
        </w:rPr>
        <w:t>Аннотация</w:t>
      </w:r>
    </w:p>
    <w:p w:rsidR="00601849" w:rsidRDefault="00601849" w:rsidP="00601849">
      <w:pPr>
        <w:jc w:val="center"/>
        <w:rPr>
          <w:color w:val="000000"/>
        </w:rPr>
      </w:pPr>
    </w:p>
    <w:p w:rsidR="00601849" w:rsidRDefault="00601849" w:rsidP="00601849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к рабочей программе «Цветоводство» Программа «Цветоводство» эколого - биологической направленности и рассчитана на 1 года для учащихся 9-14 лет.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 xml:space="preserve">         Данная программа призвана ознакомить обучающихся со сферой профессиональной деятельности в области цветоводства, а именно, выращиванием и применением декоративно-цветочных растений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-формирование интереса к исследовательской деятельности - практическое применение полученных знаний. 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 xml:space="preserve">        В рабочей программе есть и актуальные темы, как вырастить здоровое и красивое растение для создания зеленого уголка разных стилей в наших домах и садах, создание композиций не только из живых растений, но и с использование такого вида декоративно - прикладного искусства как коллаж из засушенных цветов.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 xml:space="preserve">        К программе есть пояснительная записка, в которой обозначены цели и задачи образовательные и воспитательные.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 xml:space="preserve">        Цель программы - формирование стремления к поиску информации по цветоводству и использованию знаний в повседневной жизни. В процессе </w:t>
      </w:r>
      <w:proofErr w:type="gramStart"/>
      <w:r>
        <w:rPr>
          <w:sz w:val="32"/>
          <w:szCs w:val="32"/>
        </w:rPr>
        <w:t>обучения по программе</w:t>
      </w:r>
      <w:proofErr w:type="gramEnd"/>
      <w:r>
        <w:rPr>
          <w:sz w:val="32"/>
          <w:szCs w:val="32"/>
        </w:rPr>
        <w:t xml:space="preserve"> реализуются следующие задачи: - профессиональная ориентация воспитанников в области цветоводства, ознакомление с использованием продукции цветоводства;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>- расширить и углубить знания по биологии, познать растительные  организмы, овладеть методом  управления ростом и развитием растений;</w:t>
      </w:r>
    </w:p>
    <w:p w:rsidR="00601849" w:rsidRDefault="00601849" w:rsidP="00601849">
      <w:pPr>
        <w:rPr>
          <w:sz w:val="32"/>
          <w:szCs w:val="32"/>
        </w:rPr>
      </w:pPr>
      <w:r>
        <w:rPr>
          <w:sz w:val="32"/>
          <w:szCs w:val="32"/>
        </w:rPr>
        <w:t>- научить кружковцев технике изготовления поделок из природного материала, проводить с детьми экскурсии на природу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выставки, юннатские праздники.</w:t>
      </w:r>
    </w:p>
    <w:p w:rsidR="00601849" w:rsidRDefault="00601849" w:rsidP="00601849">
      <w:pPr>
        <w:rPr>
          <w:sz w:val="32"/>
          <w:szCs w:val="32"/>
        </w:rPr>
      </w:pP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A4"/>
    <w:rsid w:val="004811A4"/>
    <w:rsid w:val="00601849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4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4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diakov.net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2017-10-24T07:50:00Z</dcterms:created>
  <dcterms:modified xsi:type="dcterms:W3CDTF">2017-10-24T07:50:00Z</dcterms:modified>
</cp:coreProperties>
</file>